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5E7D66E2"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555C42">
        <w:rPr>
          <w:rFonts w:ascii="Calibri" w:hAnsi="Calibri" w:cs="Calibri"/>
          <w:b/>
        </w:rPr>
        <w:t>n. 8</w:t>
      </w:r>
      <w:r w:rsidR="00333E18">
        <w:rPr>
          <w:rFonts w:ascii="Calibri" w:hAnsi="Calibri" w:cs="Calibri"/>
          <w:b/>
        </w:rPr>
        <w:t>: s</w:t>
      </w:r>
      <w:r w:rsidRPr="00214CFE">
        <w:rPr>
          <w:rFonts w:ascii="Calibri" w:hAnsi="Calibri" w:cs="Calibri"/>
          <w:b/>
        </w:rPr>
        <w:t>upplenza classe di concorso</w:t>
      </w:r>
      <w:r w:rsidR="00555C42">
        <w:rPr>
          <w:rFonts w:ascii="Calibri" w:hAnsi="Calibri" w:cs="Calibri"/>
          <w:b/>
        </w:rPr>
        <w:t xml:space="preserve"> AB24</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672FC22E" w:rsidR="00214CFE" w:rsidRPr="007B6796" w:rsidRDefault="00555C42" w:rsidP="00214CFE">
      <w:pPr>
        <w:jc w:val="center"/>
        <w:rPr>
          <w:rFonts w:ascii="Calibri" w:hAnsi="Calibri" w:cs="Calibri"/>
        </w:rPr>
      </w:pPr>
      <w:r w:rsidRPr="00555C42">
        <w:rPr>
          <w:rFonts w:ascii="Calibri" w:hAnsi="Calibri" w:cs="Calibri"/>
          <w:b/>
        </w:rPr>
        <w:t>AB24 – Lingue e culture straniere negli istituti di istruzione secondaria di II grado (INGLESE)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E5106"/>
    <w:rsid w:val="004A440C"/>
    <w:rsid w:val="004E45EA"/>
    <w:rsid w:val="00555C42"/>
    <w:rsid w:val="005770C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3F286-9F6F-418F-B5AA-9971D382D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509</Words>
  <Characters>2906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10</cp:revision>
  <dcterms:created xsi:type="dcterms:W3CDTF">2024-10-08T08:15:00Z</dcterms:created>
  <dcterms:modified xsi:type="dcterms:W3CDTF">2025-03-17T13:22:00Z</dcterms:modified>
</cp:coreProperties>
</file>